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8E57" w14:textId="4A328353" w:rsidR="0078085D" w:rsidRPr="0078085D" w:rsidRDefault="0078085D" w:rsidP="000D3E92">
      <w:pPr>
        <w:widowControl/>
        <w:ind w:firstLine="220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イベントコーナー出展事業者　各位</w:t>
      </w:r>
    </w:p>
    <w:p w14:paraId="7C115388" w14:textId="5FBA6F25" w:rsidR="0078085D" w:rsidRPr="0078085D" w:rsidRDefault="0078085D" w:rsidP="0078085D">
      <w:pPr>
        <w:widowControl/>
        <w:ind w:firstLine="220"/>
        <w:jc w:val="right"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>いわて銀河プラザ</w:t>
      </w:r>
    </w:p>
    <w:p w14:paraId="50CFC020" w14:textId="4DFB3A6E" w:rsidR="0078085D" w:rsidRDefault="0078085D" w:rsidP="000D3E92">
      <w:pPr>
        <w:widowControl/>
        <w:ind w:firstLine="220"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>管轄の税務署からの指示により、イベントコーナーでの酒類販売については、2023年度より下記の通り</w:t>
      </w:r>
      <w:r w:rsidR="006B31ED">
        <w:rPr>
          <w:rFonts w:asciiTheme="majorEastAsia" w:eastAsiaTheme="majorEastAsia" w:hAnsiTheme="majorEastAsia" w:cs="ＭＳ Ｐゴシック" w:hint="eastAsia"/>
          <w:kern w:val="0"/>
          <w:sz w:val="22"/>
        </w:rPr>
        <w:t>実施しております</w:t>
      </w: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>。</w:t>
      </w:r>
    </w:p>
    <w:p w14:paraId="3ADAEE7B" w14:textId="77777777" w:rsidR="0078085D" w:rsidRPr="0078085D" w:rsidRDefault="0078085D" w:rsidP="000D3E92">
      <w:pPr>
        <w:widowControl/>
        <w:ind w:firstLine="220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8C4F15E" w14:textId="4D0A7E31" w:rsidR="000D3E92" w:rsidRPr="0078085D" w:rsidRDefault="000D3E92" w:rsidP="000D3E92">
      <w:pPr>
        <w:widowControl/>
        <w:ind w:firstLine="220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酒販売：</w:t>
      </w:r>
    </w:p>
    <w:p w14:paraId="566C598C" w14:textId="77777777" w:rsidR="000D3E92" w:rsidRPr="0078085D" w:rsidRDefault="000D3E92" w:rsidP="000D3E92">
      <w:pPr>
        <w:widowControl/>
        <w:ind w:firstLine="220"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>酒税のルール上、販売者が銀河プラザとなりますので、レジでJAN読み込みの会計となります。</w:t>
      </w:r>
    </w:p>
    <w:p w14:paraId="22BFBCBB" w14:textId="676CD5A7" w:rsidR="0078085D" w:rsidRPr="0078085D" w:rsidRDefault="0078085D" w:rsidP="000D3E92">
      <w:pPr>
        <w:widowControl/>
        <w:ind w:firstLine="220"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>商品リストに必ずJANコード入力・商品にバーコード貼付をお願いします。</w:t>
      </w:r>
    </w:p>
    <w:p w14:paraId="15B424C2" w14:textId="77777777" w:rsidR="000D3E92" w:rsidRPr="0078085D" w:rsidRDefault="000D3E92" w:rsidP="000D3E92">
      <w:pPr>
        <w:widowControl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</w:p>
    <w:p w14:paraId="3AF2D23C" w14:textId="77777777" w:rsidR="000D3E92" w:rsidRPr="0078085D" w:rsidRDefault="000D3E92" w:rsidP="000D3E92">
      <w:pPr>
        <w:widowControl/>
        <w:ind w:firstLine="220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仕入先：</w:t>
      </w:r>
    </w:p>
    <w:p w14:paraId="107824A3" w14:textId="77777777" w:rsidR="000D3E92" w:rsidRPr="0078085D" w:rsidRDefault="000D3E92" w:rsidP="000D3E92">
      <w:pPr>
        <w:widowControl/>
        <w:ind w:firstLine="220"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>貴社で酒卸の免許があれば貴社が仕入先となります。</w:t>
      </w:r>
    </w:p>
    <w:p w14:paraId="6C2236B6" w14:textId="77777777" w:rsidR="000D3E92" w:rsidRPr="0078085D" w:rsidRDefault="000D3E92" w:rsidP="000D3E92">
      <w:pPr>
        <w:widowControl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貴社で酒卸の免許がない場合は、各酒類製造者か国分東北が仕入先となります。</w:t>
      </w:r>
    </w:p>
    <w:p w14:paraId="7799D87A" w14:textId="7ECCA901" w:rsidR="000D3E92" w:rsidRPr="0078085D" w:rsidRDefault="0078085D" w:rsidP="000D3E92">
      <w:pPr>
        <w:widowControl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</w:p>
    <w:p w14:paraId="6412C3F8" w14:textId="695862A1" w:rsidR="000D3E92" w:rsidRPr="0078085D" w:rsidRDefault="000D3E92" w:rsidP="000D3E92">
      <w:pPr>
        <w:widowControl/>
        <w:ind w:firstLine="220"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仕入</w:t>
      </w:r>
      <w:r w:rsidR="0078085D" w:rsidRPr="0078085D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方法</w:t>
      </w:r>
      <w:r w:rsidRPr="0078085D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  <w:t>：</w:t>
      </w:r>
    </w:p>
    <w:p w14:paraId="3EF4E07A" w14:textId="77777777" w:rsidR="000D3E92" w:rsidRPr="0078085D" w:rsidRDefault="000D3E92" w:rsidP="000D3E92">
      <w:pPr>
        <w:widowControl/>
        <w:ind w:firstLine="220"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>売上仕入（期間中に販売した分を仕入計上）となります。</w:t>
      </w:r>
    </w:p>
    <w:p w14:paraId="6D62816F" w14:textId="24439A4B" w:rsidR="000D3E92" w:rsidRDefault="000D3E92" w:rsidP="000D3E92">
      <w:pPr>
        <w:widowControl/>
        <w:rPr>
          <w:rFonts w:asciiTheme="majorEastAsia" w:eastAsiaTheme="majorEastAsia" w:hAnsiTheme="majorEastAsia" w:cs="ＭＳ Ｐゴシック"/>
          <w:kern w:val="0"/>
          <w:sz w:val="22"/>
        </w:rPr>
      </w:pPr>
      <w:r w:rsidRPr="0078085D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既に岩手県産(株)の商品マスタに登録されている商品の場合、そのままの仕入単価でも良いですし、買取条件ではない為、イベント販売用の単価で別途お見積を頂いても構いません。</w:t>
      </w:r>
    </w:p>
    <w:p w14:paraId="4C1077CA" w14:textId="1F983EA4" w:rsidR="006B31ED" w:rsidRDefault="006B31ED" w:rsidP="000D3E92">
      <w:pPr>
        <w:widowControl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ただし、通常のイベント仕入率87％を超えない仕入率にてお見積りお願いいたします。</w:t>
      </w:r>
    </w:p>
    <w:p w14:paraId="76A061B0" w14:textId="77777777" w:rsidR="006B31ED" w:rsidRPr="0078085D" w:rsidRDefault="006B31ED" w:rsidP="000D3E92">
      <w:pPr>
        <w:widowControl/>
        <w:rPr>
          <w:rFonts w:asciiTheme="majorEastAsia" w:eastAsiaTheme="majorEastAsia" w:hAnsiTheme="majorEastAsia" w:cs="ＭＳ Ｐゴシック" w:hint="eastAsia"/>
          <w:kern w:val="0"/>
          <w:sz w:val="22"/>
        </w:rPr>
      </w:pPr>
    </w:p>
    <w:p w14:paraId="1A1629A9" w14:textId="59CA9107" w:rsidR="00A93739" w:rsidRPr="0078085D" w:rsidRDefault="0078085D">
      <w:pPr>
        <w:rPr>
          <w:rFonts w:asciiTheme="majorEastAsia" w:eastAsiaTheme="majorEastAsia" w:hAnsiTheme="majorEastAsia"/>
        </w:rPr>
      </w:pPr>
      <w:r w:rsidRPr="0078085D">
        <w:rPr>
          <w:rFonts w:asciiTheme="majorEastAsia" w:eastAsiaTheme="majorEastAsia" w:hAnsiTheme="majorEastAsia" w:hint="eastAsia"/>
        </w:rPr>
        <w:t xml:space="preserve">　商品の</w:t>
      </w:r>
      <w:r>
        <w:rPr>
          <w:rFonts w:asciiTheme="majorEastAsia" w:eastAsiaTheme="majorEastAsia" w:hAnsiTheme="majorEastAsia" w:hint="eastAsia"/>
        </w:rPr>
        <w:t>送り込み・返送</w:t>
      </w:r>
      <w:r w:rsidRPr="0078085D">
        <w:rPr>
          <w:rFonts w:asciiTheme="majorEastAsia" w:eastAsiaTheme="majorEastAsia" w:hAnsiTheme="majorEastAsia" w:hint="eastAsia"/>
        </w:rPr>
        <w:t>については、ご出店事業者様でのご対応となります。</w:t>
      </w:r>
    </w:p>
    <w:sectPr w:rsidR="00A93739" w:rsidRPr="0078085D" w:rsidSect="007808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92"/>
    <w:rsid w:val="000D3E92"/>
    <w:rsid w:val="006B31ED"/>
    <w:rsid w:val="0078085D"/>
    <w:rsid w:val="00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DE668"/>
  <w15:chartTrackingRefBased/>
  <w15:docId w15:val="{33E19792-3E86-4971-A6A0-D5967557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陽子</dc:creator>
  <cp:keywords/>
  <dc:description/>
  <cp:lastModifiedBy>佐藤 エミ</cp:lastModifiedBy>
  <cp:revision>3</cp:revision>
  <dcterms:created xsi:type="dcterms:W3CDTF">2023-09-02T04:31:00Z</dcterms:created>
  <dcterms:modified xsi:type="dcterms:W3CDTF">2024-03-18T08:31:00Z</dcterms:modified>
</cp:coreProperties>
</file>